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93A0F" w14:textId="77777777" w:rsidR="00EA5039" w:rsidRDefault="00EA5039" w:rsidP="00EA5039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it-IT"/>
        </w:rPr>
      </w:pPr>
    </w:p>
    <w:p w14:paraId="5B3EF344" w14:textId="6286FED5" w:rsidR="00EA5039" w:rsidRPr="007149BD" w:rsidRDefault="00FF130D" w:rsidP="007149BD">
      <w:pPr>
        <w:spacing w:line="240" w:lineRule="auto"/>
        <w:jc w:val="center"/>
        <w:rPr>
          <w:rFonts w:ascii="Arial" w:eastAsia="Times New Roman" w:hAnsi="Arial" w:cs="Arial"/>
          <w:b/>
          <w:bCs/>
          <w:lang w:eastAsia="it-IT"/>
        </w:rPr>
      </w:pPr>
      <w:r w:rsidRPr="007149BD">
        <w:rPr>
          <w:rFonts w:ascii="Arial" w:eastAsia="Times New Roman" w:hAnsi="Arial" w:cs="Arial"/>
          <w:b/>
          <w:bCs/>
          <w:sz w:val="28"/>
          <w:szCs w:val="28"/>
          <w:lang w:eastAsia="it-IT"/>
        </w:rPr>
        <w:t>COMMISSIONE NAZIONALE DANZ</w:t>
      </w:r>
      <w:r w:rsidR="007149BD" w:rsidRPr="007149BD">
        <w:rPr>
          <w:rFonts w:ascii="Arial" w:eastAsia="Times New Roman" w:hAnsi="Arial" w:cs="Arial"/>
          <w:b/>
          <w:bCs/>
          <w:sz w:val="28"/>
          <w:szCs w:val="28"/>
          <w:lang w:eastAsia="it-IT"/>
        </w:rPr>
        <w:t>E CARAIBICHE</w:t>
      </w:r>
    </w:p>
    <w:p w14:paraId="39E70A23" w14:textId="493DCA4E" w:rsidR="00072E90" w:rsidRDefault="00DC3180" w:rsidP="007149BD">
      <w:pPr>
        <w:jc w:val="center"/>
        <w:rPr>
          <w:rFonts w:ascii="Arial" w:eastAsia="Times New Roman" w:hAnsi="Arial" w:cs="Arial"/>
          <w:b/>
          <w:bCs/>
          <w:sz w:val="28"/>
          <w:szCs w:val="28"/>
          <w:lang w:eastAsia="it-IT"/>
        </w:rPr>
      </w:pPr>
      <w:r w:rsidRPr="007149BD">
        <w:rPr>
          <w:rFonts w:ascii="Arial" w:eastAsia="Times New Roman" w:hAnsi="Arial" w:cs="Arial"/>
          <w:b/>
          <w:bCs/>
          <w:sz w:val="28"/>
          <w:szCs w:val="28"/>
          <w:lang w:eastAsia="it-IT"/>
        </w:rPr>
        <w:t xml:space="preserve">Giunta Nazionale del </w:t>
      </w:r>
      <w:r w:rsidR="007149BD" w:rsidRPr="007149BD">
        <w:rPr>
          <w:rFonts w:ascii="Arial" w:eastAsia="Times New Roman" w:hAnsi="Arial" w:cs="Arial"/>
          <w:b/>
          <w:bCs/>
          <w:sz w:val="28"/>
          <w:szCs w:val="28"/>
          <w:lang w:eastAsia="it-IT"/>
        </w:rPr>
        <w:t>31/07/2026</w:t>
      </w:r>
    </w:p>
    <w:p w14:paraId="273133FC" w14:textId="77777777" w:rsidR="007149BD" w:rsidRPr="007149BD" w:rsidRDefault="007149BD" w:rsidP="007149BD">
      <w:pPr>
        <w:jc w:val="center"/>
        <w:rPr>
          <w:rFonts w:ascii="Arial" w:eastAsia="Times New Roman" w:hAnsi="Arial" w:cs="Arial"/>
          <w:b/>
          <w:bCs/>
          <w:sz w:val="28"/>
          <w:szCs w:val="28"/>
          <w:lang w:eastAsia="it-IT"/>
        </w:rPr>
      </w:pPr>
    </w:p>
    <w:p w14:paraId="6F7CAE43" w14:textId="21B07F32" w:rsidR="00EA5039" w:rsidRPr="007149BD" w:rsidRDefault="007149BD" w:rsidP="00DC3180">
      <w:pPr>
        <w:numPr>
          <w:ilvl w:val="0"/>
          <w:numId w:val="1"/>
        </w:numPr>
        <w:spacing w:after="0" w:line="480" w:lineRule="auto"/>
        <w:ind w:left="600"/>
        <w:rPr>
          <w:rFonts w:ascii="Calibri" w:eastAsia="Calibri" w:hAnsi="Calibri" w:cs="Times New Roman"/>
          <w:b/>
          <w:bCs/>
          <w:caps/>
          <w:sz w:val="24"/>
          <w:szCs w:val="24"/>
        </w:rPr>
      </w:pPr>
      <w:r w:rsidRPr="007149BD">
        <w:rPr>
          <w:rFonts w:ascii="Calibri" w:eastAsia="Calibri" w:hAnsi="Calibri" w:cs="Times New Roman"/>
          <w:b/>
          <w:bCs/>
          <w:caps/>
          <w:sz w:val="24"/>
          <w:szCs w:val="24"/>
        </w:rPr>
        <w:t>ALESSANDRO DI DONATO</w:t>
      </w:r>
      <w:r w:rsidR="00DC3180" w:rsidRPr="007149BD">
        <w:rPr>
          <w:rFonts w:ascii="Calibri" w:eastAsia="Calibri" w:hAnsi="Calibri" w:cs="Times New Roman"/>
          <w:b/>
          <w:bCs/>
          <w:caps/>
          <w:sz w:val="24"/>
          <w:szCs w:val="24"/>
        </w:rPr>
        <w:t xml:space="preserve"> (Coordinatore)</w:t>
      </w:r>
      <w:r w:rsidRPr="007149BD">
        <w:rPr>
          <w:rFonts w:ascii="Calibri" w:eastAsia="Calibri" w:hAnsi="Calibri" w:cs="Times New Roman"/>
          <w:b/>
          <w:bCs/>
          <w:caps/>
          <w:sz w:val="24"/>
          <w:szCs w:val="24"/>
        </w:rPr>
        <w:t xml:space="preserve"> - DIR.ARTISTICO SALSITALY</w:t>
      </w:r>
    </w:p>
    <w:p w14:paraId="7414DDDE" w14:textId="4FD3215B" w:rsidR="007149BD" w:rsidRPr="007149BD" w:rsidRDefault="007149BD" w:rsidP="007149BD">
      <w:pPr>
        <w:numPr>
          <w:ilvl w:val="0"/>
          <w:numId w:val="1"/>
        </w:numPr>
        <w:spacing w:after="0" w:line="480" w:lineRule="auto"/>
        <w:ind w:left="600"/>
        <w:rPr>
          <w:rFonts w:ascii="Calibri" w:eastAsia="Calibri" w:hAnsi="Calibri" w:cs="Times New Roman"/>
          <w:b/>
          <w:bCs/>
          <w:caps/>
          <w:sz w:val="24"/>
          <w:szCs w:val="24"/>
        </w:rPr>
      </w:pPr>
      <w:r w:rsidRPr="007149BD">
        <w:rPr>
          <w:rFonts w:ascii="Calibri" w:eastAsia="Calibri" w:hAnsi="Calibri" w:cs="Times New Roman"/>
          <w:b/>
          <w:bCs/>
          <w:caps/>
          <w:sz w:val="24"/>
          <w:szCs w:val="24"/>
        </w:rPr>
        <w:t>STEFANO SPADARO</w:t>
      </w:r>
      <w:r w:rsidR="00DC3180" w:rsidRPr="007149BD">
        <w:rPr>
          <w:rFonts w:ascii="Calibri" w:eastAsia="Calibri" w:hAnsi="Calibri" w:cs="Times New Roman"/>
          <w:b/>
          <w:bCs/>
          <w:caps/>
          <w:sz w:val="24"/>
          <w:szCs w:val="24"/>
        </w:rPr>
        <w:t xml:space="preserve"> (componente)</w:t>
      </w:r>
    </w:p>
    <w:p w14:paraId="0C4CEA42" w14:textId="3A389FE9" w:rsidR="007149BD" w:rsidRPr="007149BD" w:rsidRDefault="007149BD" w:rsidP="007149BD">
      <w:pPr>
        <w:spacing w:after="0" w:line="480" w:lineRule="auto"/>
        <w:rPr>
          <w:rFonts w:ascii="Calibri" w:eastAsia="Calibri" w:hAnsi="Calibri" w:cs="Times New Roman"/>
          <w:b/>
          <w:bCs/>
          <w:caps/>
          <w:sz w:val="24"/>
          <w:szCs w:val="24"/>
          <w:u w:val="single"/>
        </w:rPr>
      </w:pPr>
      <w:r w:rsidRPr="007149BD">
        <w:rPr>
          <w:rFonts w:ascii="Calibri" w:eastAsia="Calibri" w:hAnsi="Calibri" w:cs="Times New Roman"/>
          <w:b/>
          <w:bCs/>
          <w:caps/>
          <w:sz w:val="24"/>
          <w:szCs w:val="24"/>
          <w:u w:val="single"/>
        </w:rPr>
        <w:t>Settore FOLKLORE CUBANO:</w:t>
      </w:r>
    </w:p>
    <w:p w14:paraId="45540672" w14:textId="7412085B" w:rsidR="00072E90" w:rsidRPr="007149BD" w:rsidRDefault="007149BD" w:rsidP="00DC3180">
      <w:pPr>
        <w:numPr>
          <w:ilvl w:val="0"/>
          <w:numId w:val="1"/>
        </w:numPr>
        <w:spacing w:after="0" w:line="480" w:lineRule="auto"/>
        <w:ind w:left="600"/>
        <w:rPr>
          <w:rFonts w:ascii="Calibri" w:eastAsia="Calibri" w:hAnsi="Calibri" w:cs="Times New Roman"/>
          <w:b/>
          <w:bCs/>
          <w:caps/>
          <w:sz w:val="24"/>
          <w:szCs w:val="24"/>
        </w:rPr>
      </w:pPr>
      <w:r w:rsidRPr="007149BD">
        <w:rPr>
          <w:rFonts w:ascii="Calibri" w:eastAsia="Calibri" w:hAnsi="Calibri" w:cs="Times New Roman"/>
          <w:b/>
          <w:bCs/>
          <w:caps/>
          <w:sz w:val="24"/>
          <w:szCs w:val="24"/>
        </w:rPr>
        <w:t>GERMANO CARBOTTI</w:t>
      </w:r>
      <w:r w:rsidR="007F396B" w:rsidRPr="007149BD">
        <w:rPr>
          <w:rFonts w:ascii="Calibri" w:eastAsia="Calibri" w:hAnsi="Calibri" w:cs="Times New Roman"/>
          <w:b/>
          <w:bCs/>
          <w:caps/>
          <w:sz w:val="24"/>
          <w:szCs w:val="24"/>
        </w:rPr>
        <w:t xml:space="preserve"> (COMPONENTE)</w:t>
      </w:r>
    </w:p>
    <w:p w14:paraId="34643482" w14:textId="57421345" w:rsidR="007149BD" w:rsidRPr="007149BD" w:rsidRDefault="007149BD" w:rsidP="00DC3180">
      <w:pPr>
        <w:numPr>
          <w:ilvl w:val="0"/>
          <w:numId w:val="1"/>
        </w:numPr>
        <w:spacing w:after="0" w:line="480" w:lineRule="auto"/>
        <w:ind w:left="600"/>
        <w:rPr>
          <w:rFonts w:ascii="Calibri" w:eastAsia="Calibri" w:hAnsi="Calibri" w:cs="Times New Roman"/>
          <w:b/>
          <w:bCs/>
          <w:caps/>
          <w:sz w:val="24"/>
          <w:szCs w:val="24"/>
        </w:rPr>
      </w:pPr>
      <w:r w:rsidRPr="007149BD">
        <w:rPr>
          <w:rFonts w:ascii="Calibri" w:eastAsia="Calibri" w:hAnsi="Calibri" w:cs="Times New Roman"/>
          <w:b/>
          <w:bCs/>
          <w:caps/>
          <w:sz w:val="24"/>
          <w:szCs w:val="24"/>
        </w:rPr>
        <w:t>ANNA FRACCAROLI (COMPONENTE)</w:t>
      </w:r>
    </w:p>
    <w:p w14:paraId="5BE60DFA" w14:textId="592BED72" w:rsidR="007149BD" w:rsidRPr="007149BD" w:rsidRDefault="007149BD" w:rsidP="007149BD">
      <w:pPr>
        <w:spacing w:after="0" w:line="480" w:lineRule="auto"/>
        <w:rPr>
          <w:rFonts w:ascii="Calibri" w:eastAsia="Calibri" w:hAnsi="Calibri" w:cs="Times New Roman"/>
          <w:b/>
          <w:bCs/>
          <w:caps/>
          <w:sz w:val="24"/>
          <w:szCs w:val="24"/>
          <w:u w:val="single"/>
        </w:rPr>
      </w:pPr>
      <w:r w:rsidRPr="007149BD">
        <w:rPr>
          <w:rFonts w:ascii="Calibri" w:eastAsia="Calibri" w:hAnsi="Calibri" w:cs="Times New Roman"/>
          <w:b/>
          <w:bCs/>
          <w:caps/>
          <w:sz w:val="24"/>
          <w:szCs w:val="24"/>
          <w:u w:val="single"/>
        </w:rPr>
        <w:t>SETTORE SALSA CUBANA E TIMBA:</w:t>
      </w:r>
    </w:p>
    <w:p w14:paraId="15261A92" w14:textId="4B1218A0" w:rsidR="007F396B" w:rsidRPr="007149BD" w:rsidRDefault="007149BD" w:rsidP="00DC3180">
      <w:pPr>
        <w:numPr>
          <w:ilvl w:val="0"/>
          <w:numId w:val="1"/>
        </w:numPr>
        <w:spacing w:after="0" w:line="480" w:lineRule="auto"/>
        <w:ind w:left="600"/>
        <w:rPr>
          <w:rFonts w:ascii="Calibri" w:eastAsia="Calibri" w:hAnsi="Calibri" w:cs="Times New Roman"/>
          <w:b/>
          <w:bCs/>
          <w:caps/>
          <w:sz w:val="24"/>
          <w:szCs w:val="24"/>
        </w:rPr>
      </w:pPr>
      <w:r w:rsidRPr="007149BD">
        <w:rPr>
          <w:rFonts w:ascii="Calibri" w:eastAsia="Calibri" w:hAnsi="Calibri" w:cs="Times New Roman"/>
          <w:b/>
          <w:bCs/>
          <w:caps/>
          <w:sz w:val="24"/>
          <w:szCs w:val="24"/>
        </w:rPr>
        <w:t>ANDREA CAMPAGNA</w:t>
      </w:r>
      <w:r w:rsidR="007F396B" w:rsidRPr="007149BD">
        <w:rPr>
          <w:rFonts w:ascii="Calibri" w:eastAsia="Calibri" w:hAnsi="Calibri" w:cs="Times New Roman"/>
          <w:b/>
          <w:bCs/>
          <w:caps/>
          <w:sz w:val="24"/>
          <w:szCs w:val="24"/>
        </w:rPr>
        <w:t xml:space="preserve"> (COMPONENTE)</w:t>
      </w:r>
    </w:p>
    <w:p w14:paraId="62C3A8EA" w14:textId="35DC5AAE" w:rsidR="007149BD" w:rsidRPr="007149BD" w:rsidRDefault="007149BD" w:rsidP="00DC3180">
      <w:pPr>
        <w:numPr>
          <w:ilvl w:val="0"/>
          <w:numId w:val="1"/>
        </w:numPr>
        <w:spacing w:after="0" w:line="480" w:lineRule="auto"/>
        <w:ind w:left="600"/>
        <w:rPr>
          <w:rFonts w:ascii="Calibri" w:eastAsia="Calibri" w:hAnsi="Calibri" w:cs="Times New Roman"/>
          <w:b/>
          <w:bCs/>
          <w:caps/>
          <w:sz w:val="24"/>
          <w:szCs w:val="24"/>
        </w:rPr>
      </w:pPr>
      <w:r w:rsidRPr="007149BD">
        <w:rPr>
          <w:rFonts w:ascii="Calibri" w:eastAsia="Calibri" w:hAnsi="Calibri" w:cs="Times New Roman"/>
          <w:b/>
          <w:bCs/>
          <w:caps/>
          <w:sz w:val="24"/>
          <w:szCs w:val="24"/>
        </w:rPr>
        <w:t>SERENA TORRISI (COMPONENTE)</w:t>
      </w:r>
    </w:p>
    <w:p w14:paraId="2B7630D2" w14:textId="17AB56B7" w:rsidR="007149BD" w:rsidRPr="007149BD" w:rsidRDefault="007149BD" w:rsidP="007149BD">
      <w:pPr>
        <w:spacing w:after="0" w:line="480" w:lineRule="auto"/>
        <w:rPr>
          <w:rFonts w:ascii="Calibri" w:eastAsia="Calibri" w:hAnsi="Calibri" w:cs="Times New Roman"/>
          <w:b/>
          <w:bCs/>
          <w:caps/>
          <w:sz w:val="24"/>
          <w:szCs w:val="24"/>
          <w:u w:val="single"/>
        </w:rPr>
      </w:pPr>
      <w:r>
        <w:rPr>
          <w:rFonts w:ascii="Calibri" w:eastAsia="Calibri" w:hAnsi="Calibri" w:cs="Times New Roman"/>
          <w:b/>
          <w:bCs/>
          <w:caps/>
          <w:sz w:val="24"/>
          <w:szCs w:val="24"/>
          <w:u w:val="single"/>
        </w:rPr>
        <w:t xml:space="preserve">SETTORE </w:t>
      </w:r>
      <w:r w:rsidRPr="007149BD">
        <w:rPr>
          <w:rFonts w:ascii="Calibri" w:eastAsia="Calibri" w:hAnsi="Calibri" w:cs="Times New Roman"/>
          <w:b/>
          <w:bCs/>
          <w:caps/>
          <w:sz w:val="24"/>
          <w:szCs w:val="24"/>
          <w:u w:val="single"/>
        </w:rPr>
        <w:t>SALSA IN LINEA:</w:t>
      </w:r>
    </w:p>
    <w:p w14:paraId="27438480" w14:textId="6DFD849D" w:rsidR="007F396B" w:rsidRPr="007149BD" w:rsidRDefault="007149BD" w:rsidP="00DC3180">
      <w:pPr>
        <w:numPr>
          <w:ilvl w:val="0"/>
          <w:numId w:val="1"/>
        </w:numPr>
        <w:spacing w:after="0" w:line="480" w:lineRule="auto"/>
        <w:ind w:left="600"/>
        <w:rPr>
          <w:rFonts w:ascii="Calibri" w:eastAsia="Calibri" w:hAnsi="Calibri" w:cs="Times New Roman"/>
          <w:b/>
          <w:bCs/>
          <w:caps/>
          <w:sz w:val="24"/>
          <w:szCs w:val="24"/>
        </w:rPr>
      </w:pPr>
      <w:r w:rsidRPr="007149BD">
        <w:rPr>
          <w:rFonts w:ascii="Calibri" w:eastAsia="Calibri" w:hAnsi="Calibri" w:cs="Times New Roman"/>
          <w:b/>
          <w:bCs/>
          <w:caps/>
          <w:sz w:val="24"/>
          <w:szCs w:val="24"/>
        </w:rPr>
        <w:t>FABIANA LEONE</w:t>
      </w:r>
      <w:r w:rsidR="007F396B" w:rsidRPr="007149BD">
        <w:rPr>
          <w:rFonts w:ascii="Calibri" w:eastAsia="Calibri" w:hAnsi="Calibri" w:cs="Times New Roman"/>
          <w:b/>
          <w:bCs/>
          <w:caps/>
          <w:sz w:val="24"/>
          <w:szCs w:val="24"/>
        </w:rPr>
        <w:t xml:space="preserve"> (COMPONENTE)</w:t>
      </w:r>
    </w:p>
    <w:p w14:paraId="43882EDD" w14:textId="0372CA71" w:rsidR="00072E90" w:rsidRPr="007149BD" w:rsidRDefault="007149BD" w:rsidP="00DC3180">
      <w:pPr>
        <w:numPr>
          <w:ilvl w:val="0"/>
          <w:numId w:val="1"/>
        </w:numPr>
        <w:spacing w:after="0" w:line="480" w:lineRule="auto"/>
        <w:ind w:left="600"/>
        <w:rPr>
          <w:rFonts w:ascii="Calibri" w:eastAsia="Calibri" w:hAnsi="Calibri" w:cs="Times New Roman"/>
          <w:b/>
          <w:bCs/>
          <w:caps/>
          <w:sz w:val="24"/>
          <w:szCs w:val="24"/>
        </w:rPr>
      </w:pPr>
      <w:r w:rsidRPr="007149BD">
        <w:rPr>
          <w:rFonts w:ascii="Calibri" w:eastAsia="Calibri" w:hAnsi="Calibri" w:cs="Times New Roman"/>
          <w:b/>
          <w:bCs/>
          <w:caps/>
          <w:sz w:val="24"/>
          <w:szCs w:val="24"/>
        </w:rPr>
        <w:t>GIUSEPPE COZZOLINO</w:t>
      </w:r>
      <w:r w:rsidR="00C11D68" w:rsidRPr="007149BD">
        <w:rPr>
          <w:rFonts w:ascii="Calibri" w:eastAsia="Calibri" w:hAnsi="Calibri" w:cs="Times New Roman"/>
          <w:b/>
          <w:bCs/>
          <w:caps/>
          <w:sz w:val="24"/>
          <w:szCs w:val="24"/>
        </w:rPr>
        <w:t xml:space="preserve"> (COMPONENTE)</w:t>
      </w:r>
    </w:p>
    <w:p w14:paraId="3AEE3E8C" w14:textId="1DB9DBAA" w:rsidR="007149BD" w:rsidRPr="007149BD" w:rsidRDefault="007149BD" w:rsidP="007149BD">
      <w:pPr>
        <w:spacing w:after="0" w:line="480" w:lineRule="auto"/>
        <w:rPr>
          <w:rFonts w:ascii="Calibri" w:eastAsia="Calibri" w:hAnsi="Calibri" w:cs="Times New Roman"/>
          <w:b/>
          <w:bCs/>
          <w:caps/>
          <w:sz w:val="24"/>
          <w:szCs w:val="24"/>
          <w:u w:val="single"/>
        </w:rPr>
      </w:pPr>
      <w:r>
        <w:rPr>
          <w:rFonts w:ascii="Calibri" w:eastAsia="Calibri" w:hAnsi="Calibri" w:cs="Times New Roman"/>
          <w:b/>
          <w:bCs/>
          <w:caps/>
          <w:sz w:val="24"/>
          <w:szCs w:val="24"/>
          <w:u w:val="single"/>
        </w:rPr>
        <w:t xml:space="preserve">SETTORE </w:t>
      </w:r>
      <w:r w:rsidRPr="007149BD">
        <w:rPr>
          <w:rFonts w:ascii="Calibri" w:eastAsia="Calibri" w:hAnsi="Calibri" w:cs="Times New Roman"/>
          <w:b/>
          <w:bCs/>
          <w:caps/>
          <w:sz w:val="24"/>
          <w:szCs w:val="24"/>
          <w:u w:val="single"/>
        </w:rPr>
        <w:t>BACHATA:</w:t>
      </w:r>
    </w:p>
    <w:p w14:paraId="05B4DAE6" w14:textId="38597969" w:rsidR="007149BD" w:rsidRPr="007149BD" w:rsidRDefault="007149BD" w:rsidP="00DC3180">
      <w:pPr>
        <w:numPr>
          <w:ilvl w:val="0"/>
          <w:numId w:val="1"/>
        </w:numPr>
        <w:spacing w:after="0" w:line="480" w:lineRule="auto"/>
        <w:ind w:left="600"/>
        <w:rPr>
          <w:rFonts w:ascii="Calibri" w:eastAsia="Calibri" w:hAnsi="Calibri" w:cs="Times New Roman"/>
          <w:b/>
          <w:bCs/>
          <w:caps/>
          <w:sz w:val="24"/>
          <w:szCs w:val="24"/>
        </w:rPr>
      </w:pPr>
      <w:r w:rsidRPr="007149BD">
        <w:rPr>
          <w:rFonts w:ascii="Calibri" w:eastAsia="Calibri" w:hAnsi="Calibri" w:cs="Times New Roman"/>
          <w:b/>
          <w:bCs/>
          <w:caps/>
          <w:sz w:val="24"/>
          <w:szCs w:val="24"/>
        </w:rPr>
        <w:t>VINCENZO AMANDONICO (COMPONENTE)</w:t>
      </w:r>
    </w:p>
    <w:p w14:paraId="463F179B" w14:textId="0D0C4A8E" w:rsidR="007149BD" w:rsidRPr="007149BD" w:rsidRDefault="007149BD" w:rsidP="00DC3180">
      <w:pPr>
        <w:numPr>
          <w:ilvl w:val="0"/>
          <w:numId w:val="1"/>
        </w:numPr>
        <w:spacing w:after="0" w:line="480" w:lineRule="auto"/>
        <w:ind w:left="600"/>
        <w:rPr>
          <w:rFonts w:ascii="Calibri" w:eastAsia="Calibri" w:hAnsi="Calibri" w:cs="Times New Roman"/>
          <w:b/>
          <w:bCs/>
          <w:caps/>
          <w:sz w:val="24"/>
          <w:szCs w:val="24"/>
        </w:rPr>
      </w:pPr>
      <w:r w:rsidRPr="007149BD">
        <w:rPr>
          <w:rFonts w:ascii="Calibri" w:eastAsia="Calibri" w:hAnsi="Calibri" w:cs="Times New Roman"/>
          <w:b/>
          <w:bCs/>
          <w:caps/>
          <w:sz w:val="24"/>
          <w:szCs w:val="24"/>
        </w:rPr>
        <w:t>DALILA LONGO (COMPONENTE)</w:t>
      </w:r>
    </w:p>
    <w:p w14:paraId="07F76BBD" w14:textId="63B40A72" w:rsidR="007149BD" w:rsidRPr="007149BD" w:rsidRDefault="007149BD" w:rsidP="00DC3180">
      <w:pPr>
        <w:numPr>
          <w:ilvl w:val="0"/>
          <w:numId w:val="1"/>
        </w:numPr>
        <w:spacing w:after="0" w:line="480" w:lineRule="auto"/>
        <w:ind w:left="600"/>
        <w:rPr>
          <w:rFonts w:ascii="Calibri" w:eastAsia="Calibri" w:hAnsi="Calibri" w:cs="Times New Roman"/>
          <w:b/>
          <w:bCs/>
          <w:caps/>
          <w:sz w:val="24"/>
          <w:szCs w:val="24"/>
        </w:rPr>
      </w:pPr>
      <w:r w:rsidRPr="007149BD">
        <w:rPr>
          <w:rFonts w:ascii="Calibri" w:eastAsia="Calibri" w:hAnsi="Calibri" w:cs="Times New Roman"/>
          <w:b/>
          <w:bCs/>
          <w:caps/>
          <w:sz w:val="24"/>
          <w:szCs w:val="24"/>
        </w:rPr>
        <w:t>MARCO GOLINI (COMPONENTE)</w:t>
      </w:r>
    </w:p>
    <w:p w14:paraId="30E83132" w14:textId="39822A10" w:rsidR="00EA5039" w:rsidRPr="007149BD" w:rsidRDefault="007149BD" w:rsidP="007149BD">
      <w:pPr>
        <w:numPr>
          <w:ilvl w:val="0"/>
          <w:numId w:val="1"/>
        </w:numPr>
        <w:spacing w:after="0" w:line="480" w:lineRule="auto"/>
        <w:ind w:left="600"/>
        <w:rPr>
          <w:rFonts w:ascii="Calibri" w:eastAsia="Calibri" w:hAnsi="Calibri" w:cs="Times New Roman"/>
          <w:b/>
          <w:bCs/>
          <w:caps/>
          <w:sz w:val="24"/>
          <w:szCs w:val="24"/>
        </w:rPr>
      </w:pPr>
      <w:r w:rsidRPr="007149BD">
        <w:rPr>
          <w:rFonts w:ascii="Calibri" w:eastAsia="Calibri" w:hAnsi="Calibri" w:cs="Times New Roman"/>
          <w:b/>
          <w:bCs/>
          <w:caps/>
          <w:sz w:val="24"/>
          <w:szCs w:val="24"/>
        </w:rPr>
        <w:t>VALENTINA COSEANI (COMPONENTE)</w:t>
      </w:r>
    </w:p>
    <w:sectPr w:rsidR="00EA5039" w:rsidRPr="007149BD" w:rsidSect="0067218D">
      <w:headerReference w:type="default" r:id="rId7"/>
      <w:footerReference w:type="default" r:id="rId8"/>
      <w:pgSz w:w="11906" w:h="16838"/>
      <w:pgMar w:top="1417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9E5EB" w14:textId="77777777" w:rsidR="005F54FF" w:rsidRDefault="005F54FF" w:rsidP="00EA5039">
      <w:pPr>
        <w:spacing w:after="0" w:line="240" w:lineRule="auto"/>
      </w:pPr>
      <w:r>
        <w:separator/>
      </w:r>
    </w:p>
  </w:endnote>
  <w:endnote w:type="continuationSeparator" w:id="0">
    <w:p w14:paraId="3CA841DF" w14:textId="77777777" w:rsidR="005F54FF" w:rsidRDefault="005F54FF" w:rsidP="00EA5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3DC0D" w14:textId="77777777" w:rsidR="00DC3180" w:rsidRDefault="00DC3180" w:rsidP="00DC3180">
    <w:pPr>
      <w:pStyle w:val="Pidipagina"/>
      <w:jc w:val="center"/>
      <w:rPr>
        <w:rFonts w:ascii="Tahoma" w:hAnsi="Tahoma"/>
        <w:sz w:val="24"/>
      </w:rPr>
    </w:pPr>
  </w:p>
  <w:p w14:paraId="033DA024" w14:textId="77777777" w:rsidR="00DC3180" w:rsidRDefault="00DC3180" w:rsidP="00DC3180">
    <w:pPr>
      <w:pStyle w:val="Pidipagina"/>
      <w:jc w:val="center"/>
      <w:rPr>
        <w:rFonts w:ascii="Tahoma" w:hAnsi="Tahoma"/>
        <w:sz w:val="20"/>
      </w:rPr>
    </w:pPr>
    <w:r>
      <w:rPr>
        <w:rFonts w:ascii="Tahoma" w:hAnsi="Tahoma"/>
        <w:sz w:val="20"/>
      </w:rPr>
      <w:t>00144 ROMA – Viale dell’Astronomia, 30 – Tel. (06) 54221580 – 54220602 - fax (06) 5903242/484</w:t>
    </w:r>
  </w:p>
  <w:p w14:paraId="6E352824" w14:textId="77777777" w:rsidR="00DC3180" w:rsidRDefault="00DC3180" w:rsidP="00DC3180">
    <w:pPr>
      <w:pStyle w:val="Pidipagina"/>
      <w:jc w:val="center"/>
      <w:rPr>
        <w:rFonts w:ascii="Tahoma" w:hAnsi="Tahoma"/>
      </w:rPr>
    </w:pPr>
    <w:r>
      <w:rPr>
        <w:rFonts w:ascii="Tahoma" w:hAnsi="Tahoma"/>
      </w:rPr>
      <w:t>Codice Fiscale 96135840583</w:t>
    </w:r>
  </w:p>
  <w:p w14:paraId="0851ED96" w14:textId="77777777" w:rsidR="00DC3180" w:rsidRDefault="00DC3180" w:rsidP="00DC3180">
    <w:pPr>
      <w:pStyle w:val="Pidipagina"/>
      <w:jc w:val="center"/>
      <w:rPr>
        <w:rFonts w:ascii="Tahoma" w:hAnsi="Tahoma"/>
        <w:sz w:val="16"/>
      </w:rPr>
    </w:pPr>
    <w:r>
      <w:rPr>
        <w:rFonts w:ascii="Tahoma" w:hAnsi="Tahoma"/>
        <w:sz w:val="16"/>
      </w:rPr>
      <w:t>Ente di Promozione Sportiva riconosciuto dal C.O.N.I. il 22 febbraio 1979 ai sensi dell’art.31 del D.P.R. 530/1974</w:t>
    </w:r>
  </w:p>
  <w:p w14:paraId="4A144B50" w14:textId="77777777" w:rsidR="00DC3180" w:rsidRDefault="00DC3180" w:rsidP="00DC3180">
    <w:pPr>
      <w:pStyle w:val="Pidipagina"/>
      <w:jc w:val="center"/>
      <w:rPr>
        <w:rFonts w:ascii="Tahoma" w:hAnsi="Tahoma"/>
        <w:sz w:val="16"/>
      </w:rPr>
    </w:pPr>
    <w:r>
      <w:rPr>
        <w:rFonts w:ascii="Tahoma" w:hAnsi="Tahoma"/>
        <w:sz w:val="16"/>
      </w:rPr>
      <w:t>Ente di Assistenza Sociale riconosciuto dal Ministero dell’Interno il 29 novembre 1979</w:t>
    </w:r>
  </w:p>
  <w:p w14:paraId="079A2245" w14:textId="77777777" w:rsidR="00DC3180" w:rsidRDefault="00DC3180" w:rsidP="00DC3180">
    <w:pPr>
      <w:pStyle w:val="Pidipagina"/>
      <w:jc w:val="center"/>
      <w:rPr>
        <w:rFonts w:ascii="Tahoma" w:hAnsi="Tahoma"/>
        <w:sz w:val="16"/>
      </w:rPr>
    </w:pPr>
    <w:r>
      <w:rPr>
        <w:rFonts w:ascii="Tahoma" w:hAnsi="Tahoma"/>
        <w:sz w:val="16"/>
      </w:rPr>
      <w:t>ai sensi e per gli effetti di cui all’art.2 IV comma della legge 14 ottobre 1974, n°524 ed all’art.20 del D.P.R. 26 ottobre 1972    n°640</w:t>
    </w:r>
  </w:p>
  <w:p w14:paraId="3F215B40" w14:textId="77777777" w:rsidR="00DC3180" w:rsidRDefault="00DC3180" w:rsidP="00DC3180">
    <w:pPr>
      <w:pStyle w:val="Pidipagina"/>
      <w:jc w:val="center"/>
      <w:rPr>
        <w:rFonts w:ascii="Tahoma" w:hAnsi="Tahoma"/>
      </w:rPr>
    </w:pPr>
  </w:p>
  <w:p w14:paraId="7DB68A33" w14:textId="77777777" w:rsidR="00DC3180" w:rsidRDefault="00DC318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4E3AE" w14:textId="77777777" w:rsidR="005F54FF" w:rsidRDefault="005F54FF" w:rsidP="00EA5039">
      <w:pPr>
        <w:spacing w:after="0" w:line="240" w:lineRule="auto"/>
      </w:pPr>
      <w:r>
        <w:separator/>
      </w:r>
    </w:p>
  </w:footnote>
  <w:footnote w:type="continuationSeparator" w:id="0">
    <w:p w14:paraId="7F972814" w14:textId="77777777" w:rsidR="005F54FF" w:rsidRDefault="005F54FF" w:rsidP="00EA5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30372" w14:textId="77777777" w:rsidR="00EA5039" w:rsidRDefault="00FF130D" w:rsidP="00FF130D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B498E92" wp14:editId="5C3EE1B5">
          <wp:extent cx="974035" cy="964758"/>
          <wp:effectExtent l="0" t="0" r="0" b="698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60738" t="33493" r="22208" b="36476"/>
                  <a:stretch/>
                </pic:blipFill>
                <pic:spPr bwMode="auto">
                  <a:xfrm>
                    <a:off x="0" y="0"/>
                    <a:ext cx="979141" cy="9698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657EC2D" w14:textId="77777777" w:rsidR="00DC3180" w:rsidRDefault="00DC3180" w:rsidP="00DC3180">
    <w:pPr>
      <w:pStyle w:val="Intestazione"/>
      <w:jc w:val="center"/>
      <w:rPr>
        <w:rFonts w:ascii="Tahoma" w:hAnsi="Tahoma"/>
        <w:b/>
        <w:sz w:val="32"/>
      </w:rPr>
    </w:pPr>
    <w:r>
      <w:rPr>
        <w:rFonts w:ascii="Tahoma" w:hAnsi="Tahoma"/>
        <w:b/>
        <w:sz w:val="32"/>
      </w:rPr>
      <w:t>C. S. A. IN.</w:t>
    </w:r>
  </w:p>
  <w:p w14:paraId="260C6A4B" w14:textId="77777777" w:rsidR="00DC3180" w:rsidRPr="00EA5039" w:rsidRDefault="00DC3180" w:rsidP="00DC3180">
    <w:pPr>
      <w:pStyle w:val="Intestazione"/>
      <w:jc w:val="center"/>
    </w:pPr>
    <w:r>
      <w:rPr>
        <w:rFonts w:ascii="Tahoma" w:hAnsi="Tahoma"/>
      </w:rPr>
      <w:t>Centri Sportivi Aziendali e Industriali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576D2"/>
    <w:multiLevelType w:val="multilevel"/>
    <w:tmpl w:val="6E02D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039"/>
    <w:rsid w:val="00072E90"/>
    <w:rsid w:val="002D4C12"/>
    <w:rsid w:val="004A3BBA"/>
    <w:rsid w:val="004A3C45"/>
    <w:rsid w:val="00574A48"/>
    <w:rsid w:val="005F54FF"/>
    <w:rsid w:val="006102E7"/>
    <w:rsid w:val="0067218D"/>
    <w:rsid w:val="007149BD"/>
    <w:rsid w:val="007F396B"/>
    <w:rsid w:val="00A01F75"/>
    <w:rsid w:val="00C11D68"/>
    <w:rsid w:val="00C4121C"/>
    <w:rsid w:val="00D10024"/>
    <w:rsid w:val="00DC3180"/>
    <w:rsid w:val="00DC4B73"/>
    <w:rsid w:val="00EA5039"/>
    <w:rsid w:val="00FF1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41F2E"/>
  <w15:chartTrackingRefBased/>
  <w15:docId w15:val="{0DEFC8AB-5817-4F86-91BD-C6F96897A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A5039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EA50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5039"/>
  </w:style>
  <w:style w:type="paragraph" w:styleId="Pidipagina">
    <w:name w:val="footer"/>
    <w:basedOn w:val="Normale"/>
    <w:link w:val="PidipaginaCarattere"/>
    <w:unhideWhenUsed/>
    <w:rsid w:val="00EA50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5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3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497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1322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7488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278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2498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93687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</dc:creator>
  <cp:keywords/>
  <dc:description/>
  <cp:lastModifiedBy>Admin</cp:lastModifiedBy>
  <cp:revision>2</cp:revision>
  <dcterms:created xsi:type="dcterms:W3CDTF">2026-07-31T13:37:00Z</dcterms:created>
  <dcterms:modified xsi:type="dcterms:W3CDTF">2026-07-31T13:37:00Z</dcterms:modified>
</cp:coreProperties>
</file>